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0BEC12" w14:textId="77777777" w:rsidR="00592AB3" w:rsidRPr="009C7F62" w:rsidRDefault="009C7F62" w:rsidP="004E1FC6">
      <w:pPr>
        <w:widowControl/>
        <w:snapToGrid w:val="0"/>
        <w:spacing w:line="520" w:lineRule="exact"/>
        <w:outlineLvl w:val="1"/>
        <w:rPr>
          <w:rFonts w:ascii="仿宋" w:eastAsia="仿宋" w:hAnsi="仿宋" w:cs="宋体"/>
          <w:b/>
          <w:kern w:val="2"/>
          <w:sz w:val="28"/>
          <w:szCs w:val="28"/>
        </w:rPr>
      </w:pPr>
      <w:r w:rsidRPr="009C7F62">
        <w:rPr>
          <w:rFonts w:ascii="仿宋" w:eastAsia="仿宋" w:hAnsi="仿宋" w:cs="宋体" w:hint="eastAsia"/>
          <w:b/>
          <w:kern w:val="2"/>
          <w:sz w:val="28"/>
          <w:szCs w:val="28"/>
        </w:rPr>
        <w:t>附件1</w:t>
      </w:r>
    </w:p>
    <w:p w14:paraId="516C4A53" w14:textId="77777777" w:rsidR="00E76944" w:rsidRPr="00E76944" w:rsidRDefault="00E76944" w:rsidP="004E1FC6">
      <w:pPr>
        <w:widowControl/>
        <w:snapToGrid w:val="0"/>
        <w:spacing w:line="520" w:lineRule="exac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 w:rsidRPr="00E76944">
        <w:rPr>
          <w:rFonts w:hAnsi="宋体" w:hint="eastAsia"/>
          <w:b/>
          <w:bCs/>
          <w:kern w:val="2"/>
          <w:sz w:val="32"/>
          <w:szCs w:val="32"/>
        </w:rPr>
        <w:t>承诺函</w:t>
      </w:r>
    </w:p>
    <w:p w14:paraId="426C3F8C" w14:textId="77777777" w:rsidR="00E76944" w:rsidRDefault="00E76944" w:rsidP="004E1FC6">
      <w:pPr>
        <w:widowControl/>
        <w:snapToGrid w:val="0"/>
        <w:spacing w:line="520" w:lineRule="exact"/>
        <w:jc w:val="center"/>
        <w:rPr>
          <w:b/>
          <w:color w:val="000000"/>
          <w:sz w:val="24"/>
        </w:rPr>
      </w:pPr>
    </w:p>
    <w:p w14:paraId="4DCEBF31" w14:textId="18FD55FA" w:rsidR="00E76944" w:rsidRPr="00E76944" w:rsidRDefault="00E76944" w:rsidP="004E1FC6">
      <w:pPr>
        <w:widowControl/>
        <w:snapToGrid w:val="0"/>
        <w:spacing w:line="52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四川省体育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彩票管理中心</w:t>
      </w:r>
      <w:r w:rsidR="004E1FC6">
        <w:rPr>
          <w:rFonts w:ascii="仿宋" w:eastAsia="仿宋" w:hAnsi="仿宋" w:cs="宋体" w:hint="eastAsia"/>
          <w:kern w:val="2"/>
          <w:sz w:val="28"/>
          <w:szCs w:val="28"/>
        </w:rPr>
        <w:t>绵阳分中心</w:t>
      </w:r>
      <w:bookmarkStart w:id="0" w:name="_GoBack"/>
      <w:bookmarkEnd w:id="0"/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：</w:t>
      </w:r>
    </w:p>
    <w:p w14:paraId="0F8992C5" w14:textId="77777777" w:rsidR="00E76944" w:rsidRPr="00E76944" w:rsidRDefault="00E76944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我公司作为本次采购项目的比选</w:t>
      </w:r>
      <w:r w:rsidR="00261F92">
        <w:rPr>
          <w:rFonts w:ascii="仿宋" w:eastAsia="仿宋" w:hAnsi="仿宋" w:cs="宋体" w:hint="eastAsia"/>
          <w:kern w:val="2"/>
          <w:sz w:val="28"/>
          <w:szCs w:val="28"/>
        </w:rPr>
        <w:t>供应商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，根据比选公告</w:t>
      </w:r>
      <w:r>
        <w:rPr>
          <w:rFonts w:ascii="仿宋" w:eastAsia="仿宋" w:hAnsi="仿宋" w:cs="宋体" w:hint="eastAsia"/>
          <w:kern w:val="2"/>
          <w:sz w:val="28"/>
          <w:szCs w:val="28"/>
        </w:rPr>
        <w:t>要求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现郑重承诺如下：</w:t>
      </w:r>
    </w:p>
    <w:p w14:paraId="2BD04C7C" w14:textId="77777777" w:rsidR="00E76944" w:rsidRPr="00E76944" w:rsidRDefault="00F673D1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一、具备《中华人民共和国政府采购法》第二十二条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规定的条件：</w:t>
      </w:r>
    </w:p>
    <w:p w14:paraId="7112FE5F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（一）具有独立承担民事责任的能力； </w:t>
      </w:r>
    </w:p>
    <w:p w14:paraId="00B56DBD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（二）具有良好的商业信誉和健全的财务会计制度； </w:t>
      </w:r>
    </w:p>
    <w:p w14:paraId="4B3F9C70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（三）具有履行合同所必需的设备和专业技术能力； </w:t>
      </w:r>
    </w:p>
    <w:p w14:paraId="6261580B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（四）有依法缴纳税收和社会保障资金的良好记录； </w:t>
      </w:r>
    </w:p>
    <w:p w14:paraId="4B7B7DC1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（五）参加政府采购活动前三年内，在经营活动中没有重大违</w:t>
      </w:r>
    </w:p>
    <w:p w14:paraId="5B943432" w14:textId="77777777" w:rsidR="00E76944" w:rsidRPr="00E76944" w:rsidRDefault="00E76944" w:rsidP="004E1FC6">
      <w:pPr>
        <w:widowControl/>
        <w:snapToGrid w:val="0"/>
        <w:spacing w:line="52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法记录；</w:t>
      </w:r>
    </w:p>
    <w:p w14:paraId="5FA34F42" w14:textId="77777777" w:rsidR="00E76944" w:rsidRDefault="00E76944" w:rsidP="004E1FC6">
      <w:pPr>
        <w:widowControl/>
        <w:snapToGrid w:val="0"/>
        <w:spacing w:line="52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（六）法律、行政法规规定的其他条件；</w:t>
      </w:r>
    </w:p>
    <w:p w14:paraId="172482CD" w14:textId="77777777" w:rsidR="003A3ED9" w:rsidRDefault="003A3ED9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二</w:t>
      </w:r>
      <w:r w:rsidRPr="003A3ED9">
        <w:rPr>
          <w:rFonts w:ascii="仿宋" w:eastAsia="仿宋" w:hAnsi="仿宋" w:cs="宋体"/>
          <w:kern w:val="2"/>
          <w:sz w:val="28"/>
          <w:szCs w:val="28"/>
        </w:rPr>
        <w:t>、</w:t>
      </w:r>
      <w:r w:rsidR="00AA40F4">
        <w:rPr>
          <w:rFonts w:ascii="仿宋" w:eastAsia="仿宋" w:hAnsi="仿宋" w:cs="宋体" w:hint="eastAsia"/>
          <w:kern w:val="2"/>
          <w:sz w:val="28"/>
          <w:szCs w:val="28"/>
        </w:rPr>
        <w:t>本次采购活动中，与其他供应商之间</w:t>
      </w:r>
      <w:r w:rsidR="00AA40F4" w:rsidRPr="00AA40F4">
        <w:rPr>
          <w:rFonts w:ascii="仿宋" w:eastAsia="仿宋" w:hAnsi="仿宋" w:cs="宋体" w:hint="eastAsia"/>
          <w:kern w:val="2"/>
          <w:sz w:val="28"/>
          <w:szCs w:val="28"/>
        </w:rPr>
        <w:t>不存在单位负责人为同一人或者直接控股、管理关系的情况</w:t>
      </w: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14:paraId="6621330B" w14:textId="46C3BAC9" w:rsidR="005A7EDA" w:rsidRDefault="005A7EDA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三、</w:t>
      </w:r>
      <w:r w:rsidR="00ED28E6" w:rsidRPr="00ED28E6">
        <w:rPr>
          <w:rFonts w:ascii="仿宋" w:eastAsia="仿宋" w:hAnsi="仿宋" w:cs="宋体" w:hint="eastAsia"/>
          <w:kern w:val="2"/>
          <w:sz w:val="28"/>
          <w:szCs w:val="28"/>
        </w:rPr>
        <w:t>截至递交</w:t>
      </w:r>
      <w:r w:rsidR="00ED28E6">
        <w:rPr>
          <w:rFonts w:ascii="仿宋" w:eastAsia="仿宋" w:hAnsi="仿宋" w:cs="宋体" w:hint="eastAsia"/>
          <w:kern w:val="2"/>
          <w:sz w:val="28"/>
          <w:szCs w:val="28"/>
        </w:rPr>
        <w:t>响应</w:t>
      </w:r>
      <w:r w:rsidR="00ED28E6" w:rsidRPr="00ED28E6">
        <w:rPr>
          <w:rFonts w:ascii="仿宋" w:eastAsia="仿宋" w:hAnsi="仿宋" w:cs="宋体" w:hint="eastAsia"/>
          <w:kern w:val="2"/>
          <w:sz w:val="28"/>
          <w:szCs w:val="28"/>
        </w:rPr>
        <w:t>文件截止日，供应商未被列入失信被执行人、重大税收违法案件当事人名单、政府采购严重违法失信行为记录名单。</w:t>
      </w:r>
    </w:p>
    <w:p w14:paraId="6EBAB48F" w14:textId="51265A96" w:rsidR="00E76944" w:rsidRDefault="00E76944" w:rsidP="004E1FC6">
      <w:pPr>
        <w:widowControl/>
        <w:snapToGrid w:val="0"/>
        <w:spacing w:line="52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本公司对上述承诺</w:t>
      </w:r>
      <w:r w:rsidR="009E749D" w:rsidRPr="00E76944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内容事项真实性负责。如经查实上述承诺的内容事项存在虚假，我公司愿意接受以提供虚假材料谋取中</w:t>
      </w:r>
      <w:r>
        <w:rPr>
          <w:rFonts w:ascii="仿宋" w:eastAsia="仿宋" w:hAnsi="仿宋" w:cs="宋体" w:hint="eastAsia"/>
          <w:kern w:val="2"/>
          <w:sz w:val="28"/>
          <w:szCs w:val="28"/>
        </w:rPr>
        <w:t>选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而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追究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法律责任。</w:t>
      </w:r>
    </w:p>
    <w:p w14:paraId="476DFCE4" w14:textId="77777777" w:rsidR="004E1FC6" w:rsidRPr="00E76944" w:rsidRDefault="004E1FC6" w:rsidP="004E1FC6">
      <w:pPr>
        <w:widowControl/>
        <w:snapToGrid w:val="0"/>
        <w:spacing w:line="52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14:paraId="0BADB3BC" w14:textId="77777777" w:rsidR="00E76944" w:rsidRPr="00E76944" w:rsidRDefault="00261F92" w:rsidP="004E1FC6">
      <w:pPr>
        <w:widowControl/>
        <w:snapToGrid w:val="0"/>
        <w:spacing w:line="52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14:paraId="21D4E86C" w14:textId="77777777" w:rsidR="00E76944" w:rsidRDefault="00E76944" w:rsidP="004E1FC6">
      <w:pPr>
        <w:widowControl/>
        <w:snapToGrid w:val="0"/>
        <w:spacing w:line="52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法定代表人（签字或加盖个人名章）：XXXX。</w:t>
      </w:r>
    </w:p>
    <w:p w14:paraId="7FE548C1" w14:textId="77777777" w:rsidR="006F2BA8" w:rsidRDefault="006F2BA8" w:rsidP="004E1FC6">
      <w:pPr>
        <w:widowControl/>
        <w:snapToGrid w:val="0"/>
        <w:spacing w:line="52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14:paraId="1A2505EF" w14:textId="77777777" w:rsidR="00DA1FA0" w:rsidRPr="00592AB3" w:rsidRDefault="00E76944" w:rsidP="004E1FC6">
      <w:pPr>
        <w:widowControl/>
        <w:snapToGrid w:val="0"/>
        <w:spacing w:line="520" w:lineRule="exac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XXXX。</w:t>
      </w:r>
    </w:p>
    <w:sectPr w:rsidR="00DA1FA0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762244" w14:textId="77777777" w:rsidR="00D41E7E" w:rsidRDefault="00D41E7E" w:rsidP="00E76944">
      <w:r>
        <w:separator/>
      </w:r>
    </w:p>
  </w:endnote>
  <w:endnote w:type="continuationSeparator" w:id="0">
    <w:p w14:paraId="5988AF9E" w14:textId="77777777" w:rsidR="00D41E7E" w:rsidRDefault="00D41E7E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21B442" w14:textId="77777777" w:rsidR="00D41E7E" w:rsidRDefault="00D41E7E" w:rsidP="00E76944">
      <w:r>
        <w:separator/>
      </w:r>
    </w:p>
  </w:footnote>
  <w:footnote w:type="continuationSeparator" w:id="0">
    <w:p w14:paraId="46773FCE" w14:textId="77777777" w:rsidR="00D41E7E" w:rsidRDefault="00D41E7E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63309"/>
    <w:rsid w:val="001348AB"/>
    <w:rsid w:val="00175008"/>
    <w:rsid w:val="001B0A44"/>
    <w:rsid w:val="00225089"/>
    <w:rsid w:val="00261F92"/>
    <w:rsid w:val="002851AC"/>
    <w:rsid w:val="00293EE1"/>
    <w:rsid w:val="00302518"/>
    <w:rsid w:val="00346BFE"/>
    <w:rsid w:val="003A3ED9"/>
    <w:rsid w:val="004D2327"/>
    <w:rsid w:val="004E1FC6"/>
    <w:rsid w:val="004F7CA8"/>
    <w:rsid w:val="00592AB3"/>
    <w:rsid w:val="005A76E7"/>
    <w:rsid w:val="005A7EDA"/>
    <w:rsid w:val="005C5061"/>
    <w:rsid w:val="00611F4D"/>
    <w:rsid w:val="006401A0"/>
    <w:rsid w:val="00645C8E"/>
    <w:rsid w:val="006F2BA8"/>
    <w:rsid w:val="0084476C"/>
    <w:rsid w:val="00883CAB"/>
    <w:rsid w:val="008A2CAA"/>
    <w:rsid w:val="008F7AB6"/>
    <w:rsid w:val="0095478A"/>
    <w:rsid w:val="00992F7E"/>
    <w:rsid w:val="009C7F62"/>
    <w:rsid w:val="009E749D"/>
    <w:rsid w:val="009F1CBC"/>
    <w:rsid w:val="00A4737D"/>
    <w:rsid w:val="00AA40F4"/>
    <w:rsid w:val="00AE4DE3"/>
    <w:rsid w:val="00B61963"/>
    <w:rsid w:val="00B704BC"/>
    <w:rsid w:val="00BC2F3D"/>
    <w:rsid w:val="00C10860"/>
    <w:rsid w:val="00D41E7E"/>
    <w:rsid w:val="00DA1FA0"/>
    <w:rsid w:val="00DA5886"/>
    <w:rsid w:val="00E76944"/>
    <w:rsid w:val="00ED28E6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8625A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mytc-5200</cp:lastModifiedBy>
  <cp:revision>14</cp:revision>
  <dcterms:created xsi:type="dcterms:W3CDTF">2020-05-18T02:55:00Z</dcterms:created>
  <dcterms:modified xsi:type="dcterms:W3CDTF">2023-11-02T03:13:00Z</dcterms:modified>
</cp:coreProperties>
</file>